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9E" w:rsidRPr="0055130E" w:rsidRDefault="00FA419E">
      <w:pPr>
        <w:rPr>
          <w:rFonts w:ascii="Arial" w:hAnsi="Arial" w:cs="Arial"/>
          <w:sz w:val="24"/>
          <w:szCs w:val="24"/>
        </w:rPr>
      </w:pPr>
      <w:r w:rsidRPr="0055130E">
        <w:rPr>
          <w:rFonts w:ascii="Arial" w:hAnsi="Arial" w:cs="Arial"/>
          <w:sz w:val="24"/>
          <w:szCs w:val="24"/>
        </w:rPr>
        <w:t>Humanities Curriculum statement</w:t>
      </w:r>
    </w:p>
    <w:p w:rsidR="00FA419E" w:rsidRPr="0055130E" w:rsidRDefault="00FA419E">
      <w:pPr>
        <w:rPr>
          <w:rFonts w:ascii="Arial" w:hAnsi="Arial" w:cs="Arial"/>
          <w:sz w:val="24"/>
          <w:szCs w:val="24"/>
          <w:u w:val="single"/>
        </w:rPr>
      </w:pPr>
      <w:r w:rsidRPr="0055130E">
        <w:rPr>
          <w:rFonts w:ascii="Arial" w:hAnsi="Arial" w:cs="Arial"/>
          <w:sz w:val="24"/>
          <w:szCs w:val="24"/>
          <w:u w:val="single"/>
        </w:rPr>
        <w:t>History</w:t>
      </w:r>
    </w:p>
    <w:p w:rsidR="00FA419E" w:rsidRPr="0055130E" w:rsidRDefault="00FA419E">
      <w:pPr>
        <w:rPr>
          <w:rFonts w:ascii="Arial" w:hAnsi="Arial" w:cs="Arial"/>
          <w:sz w:val="24"/>
          <w:szCs w:val="24"/>
        </w:rPr>
      </w:pPr>
      <w:r w:rsidRPr="0055130E">
        <w:rPr>
          <w:rFonts w:ascii="Arial" w:hAnsi="Arial" w:cs="Arial"/>
          <w:sz w:val="24"/>
          <w:szCs w:val="24"/>
        </w:rPr>
        <w:t>At Tacolneston</w:t>
      </w:r>
      <w:r>
        <w:rPr>
          <w:rFonts w:ascii="Arial" w:hAnsi="Arial" w:cs="Arial"/>
          <w:sz w:val="24"/>
          <w:szCs w:val="24"/>
        </w:rPr>
        <w:t xml:space="preserve"> and Morley</w:t>
      </w:r>
      <w:r w:rsidRPr="0055130E">
        <w:rPr>
          <w:rFonts w:ascii="Arial" w:hAnsi="Arial" w:cs="Arial"/>
          <w:sz w:val="24"/>
          <w:szCs w:val="24"/>
        </w:rPr>
        <w:t xml:space="preserve"> C </w:t>
      </w:r>
      <w:r>
        <w:rPr>
          <w:rFonts w:ascii="Arial" w:hAnsi="Arial" w:cs="Arial"/>
          <w:sz w:val="24"/>
          <w:szCs w:val="24"/>
        </w:rPr>
        <w:t>of E Primary S</w:t>
      </w:r>
      <w:r w:rsidRPr="0055130E">
        <w:rPr>
          <w:rFonts w:ascii="Arial" w:hAnsi="Arial" w:cs="Arial"/>
          <w:sz w:val="24"/>
          <w:szCs w:val="24"/>
        </w:rPr>
        <w:t xml:space="preserve">chool </w:t>
      </w:r>
      <w:r>
        <w:rPr>
          <w:rFonts w:ascii="Arial" w:hAnsi="Arial" w:cs="Arial"/>
          <w:sz w:val="24"/>
          <w:szCs w:val="24"/>
        </w:rPr>
        <w:t xml:space="preserve">Federation </w:t>
      </w:r>
      <w:r w:rsidRPr="0055130E">
        <w:rPr>
          <w:rFonts w:ascii="Arial" w:hAnsi="Arial" w:cs="Arial"/>
          <w:sz w:val="24"/>
          <w:szCs w:val="24"/>
        </w:rPr>
        <w:t xml:space="preserve">we provide a high quality history education that will help pupils gain knowledge and understanding of the past both in </w:t>
      </w:r>
      <w:smartTag w:uri="urn:schemas-microsoft-com:office:smarttags" w:element="place">
        <w:smartTag w:uri="urn:schemas-microsoft-com:office:smarttags" w:element="country-region">
          <w:r w:rsidRPr="0055130E">
            <w:rPr>
              <w:rFonts w:ascii="Arial" w:hAnsi="Arial" w:cs="Arial"/>
              <w:sz w:val="24"/>
              <w:szCs w:val="24"/>
            </w:rPr>
            <w:t>Britain</w:t>
          </w:r>
        </w:smartTag>
      </w:smartTag>
      <w:r w:rsidRPr="0055130E">
        <w:rPr>
          <w:rFonts w:ascii="Arial" w:hAnsi="Arial" w:cs="Arial"/>
          <w:sz w:val="24"/>
          <w:szCs w:val="24"/>
        </w:rPr>
        <w:t xml:space="preserve"> and the wider world. We provide activities that inspire children to ask questions and think critically so that children become ‘historical detectives’.</w:t>
      </w:r>
    </w:p>
    <w:p w:rsidR="00FA419E" w:rsidRPr="0055130E" w:rsidRDefault="00FA419E">
      <w:pPr>
        <w:rPr>
          <w:rFonts w:ascii="Arial" w:hAnsi="Arial" w:cs="Arial"/>
          <w:sz w:val="24"/>
          <w:szCs w:val="24"/>
          <w:u w:val="single"/>
        </w:rPr>
      </w:pPr>
      <w:r w:rsidRPr="0055130E">
        <w:rPr>
          <w:rFonts w:ascii="Arial" w:hAnsi="Arial" w:cs="Arial"/>
          <w:sz w:val="24"/>
          <w:szCs w:val="24"/>
          <w:u w:val="single"/>
        </w:rPr>
        <w:t>Geography</w:t>
      </w:r>
    </w:p>
    <w:p w:rsidR="00FA419E" w:rsidRPr="0055130E" w:rsidRDefault="00FA419E">
      <w:pPr>
        <w:rPr>
          <w:rFonts w:ascii="Arial" w:hAnsi="Arial" w:cs="Arial"/>
          <w:sz w:val="24"/>
          <w:szCs w:val="24"/>
        </w:rPr>
      </w:pPr>
      <w:r w:rsidRPr="0055130E">
        <w:rPr>
          <w:rFonts w:ascii="Arial" w:hAnsi="Arial" w:cs="Arial"/>
          <w:sz w:val="24"/>
          <w:szCs w:val="24"/>
        </w:rPr>
        <w:t>Geography develops children</w:t>
      </w:r>
      <w:r>
        <w:rPr>
          <w:rFonts w:ascii="Arial" w:hAnsi="Arial" w:cs="Arial"/>
          <w:sz w:val="24"/>
          <w:szCs w:val="24"/>
        </w:rPr>
        <w:t>’</w:t>
      </w:r>
      <w:r w:rsidRPr="0055130E">
        <w:rPr>
          <w:rFonts w:ascii="Arial" w:hAnsi="Arial" w:cs="Arial"/>
          <w:sz w:val="24"/>
          <w:szCs w:val="24"/>
        </w:rPr>
        <w:t xml:space="preserve">s knowledge and understanding of the world while inspiring curiosity about the people of the world. As children progress through the school they will explore the differences between physical and human processes and the interaction between them. </w:t>
      </w:r>
    </w:p>
    <w:p w:rsidR="00FA419E" w:rsidRPr="0055130E" w:rsidRDefault="00FA419E" w:rsidP="00080D87">
      <w:pPr>
        <w:jc w:val="both"/>
        <w:rPr>
          <w:rFonts w:ascii="Arial" w:hAnsi="Arial" w:cs="Arial"/>
          <w:sz w:val="24"/>
          <w:szCs w:val="24"/>
          <w:u w:val="single"/>
        </w:rPr>
      </w:pPr>
      <w:r w:rsidRPr="0055130E">
        <w:rPr>
          <w:rFonts w:ascii="Arial" w:hAnsi="Arial" w:cs="Arial"/>
          <w:sz w:val="24"/>
          <w:szCs w:val="24"/>
          <w:u w:val="single"/>
        </w:rPr>
        <w:t>EARLY YEARS FOUNDATION STAGE</w:t>
      </w:r>
    </w:p>
    <w:p w:rsidR="00FA419E" w:rsidRPr="0055130E" w:rsidRDefault="00FA419E" w:rsidP="00080D87">
      <w:pPr>
        <w:jc w:val="both"/>
        <w:rPr>
          <w:rFonts w:ascii="Arial" w:hAnsi="Arial" w:cs="Arial"/>
          <w:sz w:val="24"/>
          <w:szCs w:val="24"/>
        </w:rPr>
      </w:pPr>
      <w:r w:rsidRPr="0055130E">
        <w:rPr>
          <w:rFonts w:ascii="Arial" w:hAnsi="Arial" w:cs="Arial"/>
          <w:sz w:val="24"/>
          <w:szCs w:val="24"/>
        </w:rPr>
        <w:t>In the EYFS children are given free opportunities to explore history and geography through both indoors and outdoors. They will look at the world around them, investigate the weather and develop their skills of historical enquiry through continuous provision.</w:t>
      </w:r>
    </w:p>
    <w:p w:rsidR="00FA419E" w:rsidRPr="0055130E" w:rsidRDefault="00FA419E" w:rsidP="00080D87">
      <w:pPr>
        <w:jc w:val="both"/>
        <w:rPr>
          <w:rFonts w:ascii="Arial" w:hAnsi="Arial" w:cs="Arial"/>
          <w:sz w:val="24"/>
          <w:szCs w:val="24"/>
          <w:u w:val="single"/>
        </w:rPr>
      </w:pPr>
      <w:r w:rsidRPr="0055130E">
        <w:rPr>
          <w:rFonts w:ascii="Arial" w:hAnsi="Arial" w:cs="Arial"/>
          <w:sz w:val="24"/>
          <w:szCs w:val="24"/>
          <w:u w:val="single"/>
        </w:rPr>
        <w:t>Key Stage 1 and 2</w:t>
      </w:r>
    </w:p>
    <w:p w:rsidR="00FA419E" w:rsidRPr="0055130E" w:rsidRDefault="00FA419E" w:rsidP="00080D87">
      <w:pPr>
        <w:rPr>
          <w:rFonts w:ascii="Arial" w:hAnsi="Arial" w:cs="Arial"/>
          <w:sz w:val="24"/>
          <w:szCs w:val="24"/>
        </w:rPr>
      </w:pPr>
      <w:r w:rsidRPr="0055130E">
        <w:rPr>
          <w:rFonts w:ascii="Arial" w:hAnsi="Arial" w:cs="Arial"/>
          <w:sz w:val="24"/>
          <w:szCs w:val="24"/>
        </w:rPr>
        <w:t>When possible geography and history are taught through cross curricular topics enabling pupils to use the skills they develop in humanities across the curriculum. They will learn the skills needed to ask geographical questions and will develop an understanding of how the world was formed, how it is changing and their place within it.</w:t>
      </w:r>
      <w:r>
        <w:rPr>
          <w:rFonts w:ascii="Arial" w:hAnsi="Arial" w:cs="Arial"/>
          <w:sz w:val="24"/>
          <w:szCs w:val="24"/>
        </w:rPr>
        <w:t xml:space="preserve"> </w:t>
      </w:r>
      <w:r w:rsidRPr="0055130E">
        <w:rPr>
          <w:rFonts w:ascii="Arial" w:hAnsi="Arial" w:cs="Arial"/>
          <w:sz w:val="24"/>
          <w:szCs w:val="24"/>
        </w:rPr>
        <w:t>Through history children make comparisons with past and modern times and develop an understanding of the process of change as well as how the past effects their lives today.</w:t>
      </w:r>
    </w:p>
    <w:p w:rsidR="00FA419E" w:rsidRPr="003860B4" w:rsidRDefault="00FA419E" w:rsidP="003860B4">
      <w:pPr>
        <w:ind w:left="-720"/>
        <w:jc w:val="center"/>
        <w:rPr>
          <w:rFonts w:ascii="Arial" w:hAnsi="Arial" w:cs="Arial"/>
          <w:b/>
          <w:sz w:val="24"/>
          <w:szCs w:val="24"/>
        </w:rPr>
      </w:pPr>
      <w:r w:rsidRPr="003860B4">
        <w:rPr>
          <w:rFonts w:ascii="Arial" w:hAnsi="Arial" w:cs="Arial"/>
          <w:b/>
          <w:sz w:val="24"/>
          <w:szCs w:val="24"/>
        </w:rPr>
        <w:t>Our aim for children leaving our school at the end of Year 6 is for children to:</w:t>
      </w:r>
    </w:p>
    <w:p w:rsidR="00FA419E" w:rsidRPr="00BC104F" w:rsidRDefault="00FA419E" w:rsidP="0055130E">
      <w:pPr>
        <w:numPr>
          <w:ilvl w:val="0"/>
          <w:numId w:val="1"/>
        </w:numPr>
        <w:spacing w:after="0" w:line="240" w:lineRule="auto"/>
        <w:rPr>
          <w:rFonts w:ascii="Arial" w:hAnsi="Arial" w:cs="Arial"/>
          <w:sz w:val="24"/>
          <w:szCs w:val="24"/>
        </w:rPr>
      </w:pPr>
      <w:r>
        <w:rPr>
          <w:rFonts w:ascii="Arial" w:hAnsi="Arial" w:cs="Arial"/>
          <w:sz w:val="24"/>
          <w:szCs w:val="24"/>
        </w:rPr>
        <w:t>C</w:t>
      </w:r>
      <w:r w:rsidRPr="00BC104F">
        <w:rPr>
          <w:rFonts w:ascii="Arial" w:hAnsi="Arial" w:cs="Arial"/>
          <w:sz w:val="24"/>
          <w:szCs w:val="24"/>
        </w:rPr>
        <w:t>onfidently ask and answer historical questions</w:t>
      </w:r>
    </w:p>
    <w:p w:rsidR="00FA419E" w:rsidRPr="00BC104F" w:rsidRDefault="00FA419E" w:rsidP="0055130E">
      <w:pPr>
        <w:numPr>
          <w:ilvl w:val="0"/>
          <w:numId w:val="1"/>
        </w:numPr>
        <w:spacing w:after="0" w:line="240" w:lineRule="auto"/>
        <w:rPr>
          <w:rFonts w:ascii="Arial" w:hAnsi="Arial" w:cs="Arial"/>
          <w:sz w:val="24"/>
          <w:szCs w:val="24"/>
        </w:rPr>
      </w:pPr>
      <w:r>
        <w:rPr>
          <w:rFonts w:ascii="Arial" w:hAnsi="Arial" w:cs="Arial"/>
          <w:sz w:val="24"/>
          <w:szCs w:val="24"/>
        </w:rPr>
        <w:t>S</w:t>
      </w:r>
      <w:r w:rsidRPr="00BC104F">
        <w:rPr>
          <w:rFonts w:ascii="Arial" w:hAnsi="Arial" w:cs="Arial"/>
          <w:sz w:val="24"/>
          <w:szCs w:val="24"/>
        </w:rPr>
        <w:t>elect appropriate information from different sources to find out about the past.</w:t>
      </w:r>
    </w:p>
    <w:p w:rsidR="00FA419E" w:rsidRPr="00BC104F" w:rsidRDefault="00FA419E" w:rsidP="0055130E">
      <w:pPr>
        <w:pStyle w:val="ListParagraph"/>
        <w:numPr>
          <w:ilvl w:val="0"/>
          <w:numId w:val="1"/>
        </w:numPr>
        <w:ind w:left="0"/>
        <w:rPr>
          <w:rFonts w:ascii="Arial" w:hAnsi="Arial" w:cs="Arial"/>
          <w:sz w:val="24"/>
          <w:szCs w:val="24"/>
        </w:rPr>
      </w:pPr>
      <w:r w:rsidRPr="00BC104F">
        <w:rPr>
          <w:rFonts w:ascii="Arial" w:hAnsi="Arial" w:cs="Arial"/>
          <w:sz w:val="24"/>
          <w:szCs w:val="24"/>
        </w:rPr>
        <w:t>Be able to record what they find in a variety of ways</w:t>
      </w:r>
    </w:p>
    <w:p w:rsidR="00FA419E" w:rsidRPr="00BC104F" w:rsidRDefault="00FA419E" w:rsidP="0055130E">
      <w:pPr>
        <w:pStyle w:val="ListParagraph"/>
        <w:numPr>
          <w:ilvl w:val="0"/>
          <w:numId w:val="1"/>
        </w:numPr>
        <w:ind w:left="0"/>
        <w:rPr>
          <w:rFonts w:ascii="Arial" w:hAnsi="Arial" w:cs="Arial"/>
          <w:sz w:val="24"/>
          <w:szCs w:val="24"/>
        </w:rPr>
      </w:pPr>
      <w:r w:rsidRPr="00BC104F">
        <w:rPr>
          <w:rFonts w:ascii="Arial" w:hAnsi="Arial" w:cs="Arial"/>
          <w:sz w:val="24"/>
          <w:szCs w:val="24"/>
        </w:rPr>
        <w:t>Compare and contrast time periods.</w:t>
      </w:r>
    </w:p>
    <w:p w:rsidR="00FA419E" w:rsidRPr="00BC104F" w:rsidRDefault="00FA419E" w:rsidP="00BC104F">
      <w:pPr>
        <w:pStyle w:val="ListParagraph"/>
        <w:ind w:left="0"/>
        <w:rPr>
          <w:rFonts w:ascii="Arial" w:hAnsi="Arial" w:cs="Arial"/>
          <w:sz w:val="24"/>
          <w:szCs w:val="24"/>
        </w:rPr>
      </w:pPr>
    </w:p>
    <w:p w:rsidR="00FA419E" w:rsidRPr="00BC104F" w:rsidRDefault="00FA419E" w:rsidP="0055130E">
      <w:pPr>
        <w:pStyle w:val="ListParagraph"/>
        <w:numPr>
          <w:ilvl w:val="0"/>
          <w:numId w:val="1"/>
        </w:numPr>
        <w:ind w:left="0"/>
        <w:rPr>
          <w:rFonts w:ascii="Arial" w:hAnsi="Arial" w:cs="Arial"/>
          <w:sz w:val="24"/>
          <w:szCs w:val="24"/>
        </w:rPr>
      </w:pPr>
      <w:r w:rsidRPr="00BC104F">
        <w:rPr>
          <w:rFonts w:ascii="Arial" w:hAnsi="Arial" w:cs="Arial"/>
          <w:sz w:val="24"/>
          <w:szCs w:val="24"/>
        </w:rPr>
        <w:t xml:space="preserve">Name and locate some counties of the </w:t>
      </w:r>
      <w:smartTag w:uri="urn:schemas-microsoft-com:office:smarttags" w:element="country-region">
        <w:r w:rsidRPr="00BC104F">
          <w:rPr>
            <w:rFonts w:ascii="Arial" w:hAnsi="Arial" w:cs="Arial"/>
            <w:sz w:val="24"/>
            <w:szCs w:val="24"/>
          </w:rPr>
          <w:t>United Kingdom</w:t>
        </w:r>
      </w:smartTag>
    </w:p>
    <w:p w:rsidR="00FA419E" w:rsidRPr="00BC104F" w:rsidRDefault="00FA419E" w:rsidP="0055130E">
      <w:pPr>
        <w:pStyle w:val="ListParagraph"/>
        <w:numPr>
          <w:ilvl w:val="0"/>
          <w:numId w:val="1"/>
        </w:numPr>
        <w:ind w:left="0"/>
        <w:rPr>
          <w:rFonts w:ascii="Arial" w:hAnsi="Arial" w:cs="Arial"/>
          <w:sz w:val="24"/>
          <w:szCs w:val="24"/>
        </w:rPr>
      </w:pPr>
      <w:r w:rsidRPr="00BC104F">
        <w:rPr>
          <w:rFonts w:ascii="Arial" w:hAnsi="Arial" w:cs="Arial"/>
          <w:sz w:val="24"/>
          <w:szCs w:val="24"/>
        </w:rPr>
        <w:t>Ask and an</w:t>
      </w:r>
      <w:r>
        <w:rPr>
          <w:rFonts w:ascii="Arial" w:hAnsi="Arial" w:cs="Arial"/>
          <w:sz w:val="24"/>
          <w:szCs w:val="24"/>
        </w:rPr>
        <w:t>s</w:t>
      </w:r>
      <w:r w:rsidRPr="00BC104F">
        <w:rPr>
          <w:rFonts w:ascii="Arial" w:hAnsi="Arial" w:cs="Arial"/>
          <w:sz w:val="24"/>
          <w:szCs w:val="24"/>
        </w:rPr>
        <w:t>wer questions about geographical locations</w:t>
      </w:r>
      <w:bookmarkStart w:id="0" w:name="_GoBack"/>
      <w:bookmarkEnd w:id="0"/>
    </w:p>
    <w:p w:rsidR="00FA419E" w:rsidRPr="00BC104F" w:rsidRDefault="00FA419E" w:rsidP="0055130E">
      <w:pPr>
        <w:pStyle w:val="ListParagraph"/>
        <w:numPr>
          <w:ilvl w:val="0"/>
          <w:numId w:val="1"/>
        </w:numPr>
        <w:ind w:left="0"/>
        <w:rPr>
          <w:rFonts w:ascii="Arial" w:hAnsi="Arial" w:cs="Arial"/>
          <w:sz w:val="24"/>
          <w:szCs w:val="24"/>
        </w:rPr>
      </w:pPr>
      <w:r w:rsidRPr="00BC104F">
        <w:rPr>
          <w:rFonts w:ascii="Arial" w:hAnsi="Arial" w:cs="Arial"/>
          <w:sz w:val="24"/>
          <w:szCs w:val="24"/>
        </w:rPr>
        <w:t>To be able discuss human geography, physical geography and compare and contrast different geographical locations.</w:t>
      </w:r>
    </w:p>
    <w:p w:rsidR="00FA419E" w:rsidRPr="00954807" w:rsidRDefault="00FA419E">
      <w:pPr>
        <w:rPr>
          <w:rFonts w:ascii="Arial" w:hAnsi="Arial" w:cs="Arial"/>
          <w:sz w:val="28"/>
          <w:szCs w:val="28"/>
        </w:rPr>
      </w:pPr>
    </w:p>
    <w:sectPr w:rsidR="00FA419E" w:rsidRPr="00954807" w:rsidSect="009C14C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19E" w:rsidRDefault="00FA419E" w:rsidP="00861631">
      <w:pPr>
        <w:spacing w:after="0" w:line="240" w:lineRule="auto"/>
      </w:pPr>
      <w:r>
        <w:separator/>
      </w:r>
    </w:p>
  </w:endnote>
  <w:endnote w:type="continuationSeparator" w:id="0">
    <w:p w:rsidR="00FA419E" w:rsidRDefault="00FA419E" w:rsidP="00861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19E" w:rsidRDefault="00FA419E" w:rsidP="00861631">
      <w:pPr>
        <w:spacing w:after="0" w:line="240" w:lineRule="auto"/>
      </w:pPr>
      <w:r>
        <w:separator/>
      </w:r>
    </w:p>
  </w:footnote>
  <w:footnote w:type="continuationSeparator" w:id="0">
    <w:p w:rsidR="00FA419E" w:rsidRDefault="00FA419E" w:rsidP="00861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BA2"/>
    <w:multiLevelType w:val="hybridMultilevel"/>
    <w:tmpl w:val="C116FA74"/>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810"/>
    <w:rsid w:val="00080D87"/>
    <w:rsid w:val="00226CBC"/>
    <w:rsid w:val="002C359F"/>
    <w:rsid w:val="003860B4"/>
    <w:rsid w:val="00425B9E"/>
    <w:rsid w:val="0055130E"/>
    <w:rsid w:val="005A18DC"/>
    <w:rsid w:val="006313E1"/>
    <w:rsid w:val="00861631"/>
    <w:rsid w:val="00954807"/>
    <w:rsid w:val="009C14CD"/>
    <w:rsid w:val="00B15810"/>
    <w:rsid w:val="00BC104F"/>
    <w:rsid w:val="00FA419E"/>
    <w:rsid w:val="00FA78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C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163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61631"/>
    <w:rPr>
      <w:rFonts w:cs="Times New Roman"/>
    </w:rPr>
  </w:style>
  <w:style w:type="paragraph" w:styleId="Footer">
    <w:name w:val="footer"/>
    <w:basedOn w:val="Normal"/>
    <w:link w:val="FooterChar"/>
    <w:uiPriority w:val="99"/>
    <w:rsid w:val="008616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1631"/>
    <w:rPr>
      <w:rFonts w:cs="Times New Roman"/>
    </w:rPr>
  </w:style>
  <w:style w:type="paragraph" w:styleId="BalloonText">
    <w:name w:val="Balloon Text"/>
    <w:basedOn w:val="Normal"/>
    <w:link w:val="BalloonTextChar"/>
    <w:uiPriority w:val="99"/>
    <w:semiHidden/>
    <w:rsid w:val="002C3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359F"/>
    <w:rPr>
      <w:rFonts w:ascii="Segoe UI" w:hAnsi="Segoe UI" w:cs="Segoe UI"/>
      <w:sz w:val="18"/>
      <w:szCs w:val="18"/>
    </w:rPr>
  </w:style>
  <w:style w:type="paragraph" w:styleId="ListParagraph">
    <w:name w:val="List Paragraph"/>
    <w:basedOn w:val="Normal"/>
    <w:uiPriority w:val="99"/>
    <w:qFormat/>
    <w:rsid w:val="005513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298</Words>
  <Characters>1703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Curriculum statement</dc:title>
  <dc:subject/>
  <dc:creator>Susan Adams</dc:creator>
  <cp:keywords/>
  <dc:description/>
  <cp:lastModifiedBy>MrsEaster</cp:lastModifiedBy>
  <cp:revision>2</cp:revision>
  <cp:lastPrinted>2017-02-08T09:54:00Z</cp:lastPrinted>
  <dcterms:created xsi:type="dcterms:W3CDTF">2017-02-24T13:55:00Z</dcterms:created>
  <dcterms:modified xsi:type="dcterms:W3CDTF">2017-02-24T13:55:00Z</dcterms:modified>
</cp:coreProperties>
</file>